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47"/>
        <w:gridCol w:w="6803"/>
      </w:tblGrid>
      <w:tr w:rsidR="00630DF2" w14:paraId="11A99FD8" w14:textId="77777777" w:rsidTr="00C32B0D">
        <w:tc>
          <w:tcPr>
            <w:tcW w:w="2547" w:type="dxa"/>
            <w:shd w:val="clear" w:color="auto" w:fill="F2F2F2" w:themeFill="background1" w:themeFillShade="F2"/>
          </w:tcPr>
          <w:p w14:paraId="78D60704" w14:textId="77777777" w:rsidR="00630DF2" w:rsidRPr="00B106E1" w:rsidRDefault="00630DF2" w:rsidP="00C32B0D">
            <w:pPr>
              <w:rPr>
                <w:b/>
                <w:bCs/>
              </w:rPr>
            </w:pPr>
            <w:r w:rsidRPr="00B106E1">
              <w:rPr>
                <w:b/>
                <w:bCs/>
              </w:rPr>
              <w:t>Proposal Title:</w:t>
            </w:r>
          </w:p>
        </w:tc>
        <w:tc>
          <w:tcPr>
            <w:tcW w:w="6803" w:type="dxa"/>
          </w:tcPr>
          <w:p w14:paraId="5A3B3455" w14:textId="77777777" w:rsidR="00630DF2" w:rsidRDefault="00630DF2" w:rsidP="00C32B0D"/>
          <w:p w14:paraId="45D82FAB" w14:textId="77777777" w:rsidR="005D6987" w:rsidRDefault="005D6987" w:rsidP="00C32B0D"/>
        </w:tc>
      </w:tr>
      <w:tr w:rsidR="00630DF2" w14:paraId="1A7E1F81" w14:textId="77777777" w:rsidTr="00C32B0D">
        <w:tc>
          <w:tcPr>
            <w:tcW w:w="2547" w:type="dxa"/>
            <w:shd w:val="clear" w:color="auto" w:fill="F2F2F2" w:themeFill="background1" w:themeFillShade="F2"/>
          </w:tcPr>
          <w:p w14:paraId="3365EA73" w14:textId="77777777" w:rsidR="00630DF2" w:rsidRPr="00B106E1" w:rsidRDefault="00630DF2" w:rsidP="00C32B0D">
            <w:pPr>
              <w:rPr>
                <w:b/>
                <w:bCs/>
              </w:rPr>
            </w:pPr>
            <w:r w:rsidRPr="00B106E1">
              <w:rPr>
                <w:b/>
                <w:bCs/>
              </w:rPr>
              <w:t>Proponent:</w:t>
            </w:r>
          </w:p>
        </w:tc>
        <w:tc>
          <w:tcPr>
            <w:tcW w:w="6803" w:type="dxa"/>
          </w:tcPr>
          <w:p w14:paraId="67E01478" w14:textId="77777777" w:rsidR="005D6987" w:rsidRDefault="005D6987" w:rsidP="00C32B0D"/>
        </w:tc>
      </w:tr>
      <w:tr w:rsidR="00630DF2" w14:paraId="1424D358" w14:textId="77777777" w:rsidTr="00C32B0D">
        <w:tc>
          <w:tcPr>
            <w:tcW w:w="2547" w:type="dxa"/>
            <w:shd w:val="clear" w:color="auto" w:fill="F2F2F2" w:themeFill="background1" w:themeFillShade="F2"/>
          </w:tcPr>
          <w:p w14:paraId="738B5E85" w14:textId="77777777" w:rsidR="00630DF2" w:rsidRPr="00B106E1" w:rsidRDefault="00630DF2" w:rsidP="00C32B0D">
            <w:pPr>
              <w:rPr>
                <w:b/>
                <w:bCs/>
              </w:rPr>
            </w:pPr>
            <w:r w:rsidRPr="00B106E1">
              <w:rPr>
                <w:b/>
                <w:bCs/>
              </w:rPr>
              <w:t>E-mail address:</w:t>
            </w:r>
          </w:p>
        </w:tc>
        <w:tc>
          <w:tcPr>
            <w:tcW w:w="6803" w:type="dxa"/>
          </w:tcPr>
          <w:p w14:paraId="44B5F92C" w14:textId="77777777" w:rsidR="005D6987" w:rsidRDefault="005D6987" w:rsidP="00C32B0D"/>
        </w:tc>
      </w:tr>
      <w:tr w:rsidR="00630DF2" w14:paraId="59A22100" w14:textId="77777777" w:rsidTr="00C32B0D">
        <w:tc>
          <w:tcPr>
            <w:tcW w:w="2547" w:type="dxa"/>
            <w:shd w:val="clear" w:color="auto" w:fill="F2F2F2" w:themeFill="background1" w:themeFillShade="F2"/>
          </w:tcPr>
          <w:p w14:paraId="63CC9FF2" w14:textId="77777777" w:rsidR="00630DF2" w:rsidRPr="00B106E1" w:rsidRDefault="00630DF2" w:rsidP="00C32B0D">
            <w:pPr>
              <w:rPr>
                <w:b/>
                <w:bCs/>
              </w:rPr>
            </w:pPr>
            <w:r w:rsidRPr="00B106E1">
              <w:rPr>
                <w:b/>
                <w:bCs/>
              </w:rPr>
              <w:t>College/Unit:</w:t>
            </w:r>
          </w:p>
        </w:tc>
        <w:tc>
          <w:tcPr>
            <w:tcW w:w="6803" w:type="dxa"/>
          </w:tcPr>
          <w:p w14:paraId="3C2103F8" w14:textId="77777777" w:rsidR="005D6987" w:rsidRDefault="005D6987" w:rsidP="00C32B0D"/>
        </w:tc>
      </w:tr>
      <w:tr w:rsidR="00630DF2" w14:paraId="2D84DAB2" w14:textId="77777777" w:rsidTr="00C32B0D">
        <w:tc>
          <w:tcPr>
            <w:tcW w:w="2547" w:type="dxa"/>
            <w:shd w:val="clear" w:color="auto" w:fill="F2F2F2" w:themeFill="background1" w:themeFillShade="F2"/>
          </w:tcPr>
          <w:p w14:paraId="3BD8EA05" w14:textId="77777777" w:rsidR="00630DF2" w:rsidRPr="00B106E1" w:rsidRDefault="00630DF2" w:rsidP="00C32B0D">
            <w:pPr>
              <w:rPr>
                <w:b/>
                <w:bCs/>
              </w:rPr>
            </w:pPr>
            <w:r w:rsidRPr="00B106E1">
              <w:rPr>
                <w:b/>
                <w:bCs/>
              </w:rPr>
              <w:t>Date of Revision:</w:t>
            </w:r>
          </w:p>
        </w:tc>
        <w:tc>
          <w:tcPr>
            <w:tcW w:w="6803" w:type="dxa"/>
          </w:tcPr>
          <w:p w14:paraId="0B96A6AC" w14:textId="77777777" w:rsidR="005D6987" w:rsidRDefault="005D6987" w:rsidP="00C32B0D"/>
        </w:tc>
      </w:tr>
    </w:tbl>
    <w:p w14:paraId="5CC699B5" w14:textId="77777777" w:rsidR="00630DF2" w:rsidRDefault="00630DF2" w:rsidP="00630DF2"/>
    <w:p w14:paraId="4A0393B0" w14:textId="77777777" w:rsidR="00630DF2" w:rsidRDefault="00630DF2" w:rsidP="00630DF2">
      <w:pPr>
        <w:pStyle w:val="NoSpacing"/>
        <w:jc w:val="both"/>
        <w:rPr>
          <w:i/>
          <w:iCs/>
          <w:sz w:val="20"/>
          <w:szCs w:val="20"/>
        </w:rPr>
      </w:pPr>
      <w:r w:rsidRPr="00157B3A">
        <w:rPr>
          <w:i/>
          <w:iCs/>
          <w:sz w:val="20"/>
          <w:szCs w:val="20"/>
        </w:rPr>
        <w:t>Instructions: In the second column, paste the comments of the reviewer provided to you. Write the changes or revisions made for each comment or remark in the third column and indicate which page of the proposal the changes can be seen</w:t>
      </w:r>
      <w:r>
        <w:rPr>
          <w:i/>
          <w:iCs/>
          <w:sz w:val="20"/>
          <w:szCs w:val="20"/>
        </w:rPr>
        <w:t>.</w:t>
      </w:r>
    </w:p>
    <w:p w14:paraId="0645A61A" w14:textId="77777777" w:rsidR="00630DF2" w:rsidRDefault="00630DF2" w:rsidP="00630DF2">
      <w:pPr>
        <w:pStyle w:val="NoSpacing"/>
        <w:jc w:val="both"/>
        <w:rPr>
          <w:i/>
          <w:iCs/>
          <w:sz w:val="20"/>
          <w:szCs w:val="20"/>
        </w:rPr>
      </w:pPr>
    </w:p>
    <w:p w14:paraId="3901DAC9" w14:textId="2884F78A" w:rsidR="00630DF2" w:rsidRDefault="00630DF2" w:rsidP="00630DF2">
      <w:pPr>
        <w:pStyle w:val="NoSpacing"/>
        <w:jc w:val="both"/>
        <w:rPr>
          <w:i/>
          <w:iCs/>
          <w:sz w:val="20"/>
          <w:szCs w:val="20"/>
        </w:rPr>
      </w:pPr>
      <w:r>
        <w:rPr>
          <w:i/>
          <w:iCs/>
          <w:sz w:val="20"/>
          <w:szCs w:val="20"/>
        </w:rPr>
        <w:t xml:space="preserve">Submit this accomplished form in word (.docx) format </w:t>
      </w:r>
      <w:r w:rsidR="005D6987">
        <w:rPr>
          <w:i/>
          <w:iCs/>
          <w:sz w:val="20"/>
          <w:szCs w:val="20"/>
        </w:rPr>
        <w:t>at</w:t>
      </w:r>
      <w:r>
        <w:rPr>
          <w:i/>
          <w:iCs/>
          <w:sz w:val="20"/>
          <w:szCs w:val="20"/>
        </w:rPr>
        <w:t xml:space="preserve"> the email address provided, as instructed. Thank you!</w:t>
      </w:r>
    </w:p>
    <w:p w14:paraId="1733125C" w14:textId="77777777" w:rsidR="00630DF2" w:rsidRPr="00157B3A" w:rsidRDefault="00630DF2" w:rsidP="00630DF2">
      <w:pPr>
        <w:pStyle w:val="NoSpacing"/>
        <w:jc w:val="both"/>
        <w:rPr>
          <w:i/>
          <w:iCs/>
          <w:sz w:val="20"/>
          <w:szCs w:val="20"/>
        </w:rPr>
      </w:pPr>
    </w:p>
    <w:tbl>
      <w:tblPr>
        <w:tblStyle w:val="TableGrid"/>
        <w:tblW w:w="0" w:type="auto"/>
        <w:tblLook w:val="04A0" w:firstRow="1" w:lastRow="0" w:firstColumn="1" w:lastColumn="0" w:noHBand="0" w:noVBand="1"/>
      </w:tblPr>
      <w:tblGrid>
        <w:gridCol w:w="2547"/>
        <w:gridCol w:w="2977"/>
        <w:gridCol w:w="2976"/>
        <w:gridCol w:w="850"/>
      </w:tblGrid>
      <w:tr w:rsidR="00630DF2" w14:paraId="30827F98" w14:textId="77777777" w:rsidTr="00C32B0D">
        <w:tc>
          <w:tcPr>
            <w:tcW w:w="2547" w:type="dxa"/>
            <w:shd w:val="clear" w:color="auto" w:fill="F2F2F2" w:themeFill="background1" w:themeFillShade="F2"/>
          </w:tcPr>
          <w:p w14:paraId="1D5415E3" w14:textId="77777777" w:rsidR="00630DF2" w:rsidRPr="00B106E1" w:rsidRDefault="00630DF2" w:rsidP="00C32B0D">
            <w:pPr>
              <w:rPr>
                <w:b/>
                <w:bCs/>
              </w:rPr>
            </w:pPr>
            <w:r w:rsidRPr="00B106E1">
              <w:rPr>
                <w:b/>
                <w:bCs/>
              </w:rPr>
              <w:t>Name of the Reviewer:</w:t>
            </w:r>
          </w:p>
        </w:tc>
        <w:tc>
          <w:tcPr>
            <w:tcW w:w="6803" w:type="dxa"/>
            <w:gridSpan w:val="3"/>
          </w:tcPr>
          <w:p w14:paraId="3DD85D5D" w14:textId="77777777" w:rsidR="00630DF2" w:rsidRPr="00B106E1" w:rsidRDefault="00630DF2" w:rsidP="00C32B0D">
            <w:pPr>
              <w:rPr>
                <w:b/>
                <w:bCs/>
              </w:rPr>
            </w:pPr>
          </w:p>
        </w:tc>
      </w:tr>
      <w:tr w:rsidR="00630DF2" w14:paraId="6ACB866B" w14:textId="77777777" w:rsidTr="00C32B0D">
        <w:tc>
          <w:tcPr>
            <w:tcW w:w="2547" w:type="dxa"/>
            <w:shd w:val="clear" w:color="auto" w:fill="F2F2F2" w:themeFill="background1" w:themeFillShade="F2"/>
            <w:vAlign w:val="center"/>
          </w:tcPr>
          <w:p w14:paraId="1965B6A6" w14:textId="77777777" w:rsidR="00630DF2" w:rsidRPr="00B106E1" w:rsidRDefault="00630DF2" w:rsidP="00C32B0D">
            <w:pPr>
              <w:jc w:val="center"/>
              <w:rPr>
                <w:rFonts w:cstheme="minorHAnsi"/>
                <w:b/>
                <w:bCs/>
              </w:rPr>
            </w:pPr>
            <w:r w:rsidRPr="00B106E1">
              <w:rPr>
                <w:rFonts w:cstheme="minorHAnsi"/>
                <w:b/>
                <w:bCs/>
              </w:rPr>
              <w:t>Major Areas of Evaluation</w:t>
            </w:r>
          </w:p>
        </w:tc>
        <w:tc>
          <w:tcPr>
            <w:tcW w:w="2977" w:type="dxa"/>
            <w:shd w:val="clear" w:color="auto" w:fill="F2F2F2" w:themeFill="background1" w:themeFillShade="F2"/>
            <w:vAlign w:val="center"/>
          </w:tcPr>
          <w:p w14:paraId="6E1CBC45" w14:textId="77777777" w:rsidR="00630DF2" w:rsidRPr="00B106E1" w:rsidRDefault="00630DF2" w:rsidP="00C32B0D">
            <w:pPr>
              <w:jc w:val="center"/>
              <w:rPr>
                <w:b/>
                <w:bCs/>
              </w:rPr>
            </w:pPr>
            <w:r w:rsidRPr="00B106E1">
              <w:rPr>
                <w:b/>
                <w:bCs/>
              </w:rPr>
              <w:t>Reviewer’s Remarks, Comments, or Suggestions</w:t>
            </w:r>
          </w:p>
        </w:tc>
        <w:tc>
          <w:tcPr>
            <w:tcW w:w="2976" w:type="dxa"/>
            <w:shd w:val="clear" w:color="auto" w:fill="F2F2F2" w:themeFill="background1" w:themeFillShade="F2"/>
            <w:vAlign w:val="center"/>
          </w:tcPr>
          <w:p w14:paraId="5F6F8539" w14:textId="77777777" w:rsidR="00630DF2" w:rsidRDefault="00630DF2" w:rsidP="00C32B0D">
            <w:pPr>
              <w:jc w:val="center"/>
              <w:rPr>
                <w:b/>
                <w:bCs/>
              </w:rPr>
            </w:pPr>
            <w:r w:rsidRPr="00B106E1">
              <w:rPr>
                <w:b/>
                <w:bCs/>
              </w:rPr>
              <w:t xml:space="preserve">Revisions Made/ </w:t>
            </w:r>
          </w:p>
          <w:p w14:paraId="5456B3BF" w14:textId="77777777" w:rsidR="00630DF2" w:rsidRPr="00B106E1" w:rsidRDefault="00630DF2" w:rsidP="00C32B0D">
            <w:pPr>
              <w:jc w:val="center"/>
              <w:rPr>
                <w:b/>
                <w:bCs/>
              </w:rPr>
            </w:pPr>
            <w:r w:rsidRPr="00B106E1">
              <w:rPr>
                <w:b/>
                <w:bCs/>
              </w:rPr>
              <w:t xml:space="preserve">Actions </w:t>
            </w:r>
            <w:r>
              <w:rPr>
                <w:b/>
                <w:bCs/>
              </w:rPr>
              <w:t>T</w:t>
            </w:r>
            <w:r w:rsidRPr="00B106E1">
              <w:rPr>
                <w:b/>
                <w:bCs/>
              </w:rPr>
              <w:t>aken</w:t>
            </w:r>
          </w:p>
        </w:tc>
        <w:tc>
          <w:tcPr>
            <w:tcW w:w="850" w:type="dxa"/>
            <w:shd w:val="clear" w:color="auto" w:fill="F2F2F2" w:themeFill="background1" w:themeFillShade="F2"/>
            <w:vAlign w:val="center"/>
          </w:tcPr>
          <w:p w14:paraId="1D3A90A3" w14:textId="77777777" w:rsidR="00630DF2" w:rsidRPr="00B106E1" w:rsidRDefault="00630DF2" w:rsidP="00C32B0D">
            <w:pPr>
              <w:jc w:val="center"/>
              <w:rPr>
                <w:b/>
                <w:bCs/>
              </w:rPr>
            </w:pPr>
            <w:r w:rsidRPr="00B106E1">
              <w:rPr>
                <w:b/>
                <w:bCs/>
              </w:rPr>
              <w:t>Pages</w:t>
            </w:r>
          </w:p>
        </w:tc>
      </w:tr>
      <w:tr w:rsidR="00630DF2" w14:paraId="2F0304B0" w14:textId="77777777" w:rsidTr="00C32B0D">
        <w:tc>
          <w:tcPr>
            <w:tcW w:w="2547" w:type="dxa"/>
          </w:tcPr>
          <w:p w14:paraId="1CF0A278" w14:textId="77777777" w:rsidR="00630DF2" w:rsidRPr="00B106E1" w:rsidRDefault="00630DF2" w:rsidP="00C32B0D">
            <w:pPr>
              <w:jc w:val="center"/>
              <w:rPr>
                <w:rFonts w:cstheme="minorHAnsi"/>
                <w:b/>
                <w:bCs/>
              </w:rPr>
            </w:pPr>
            <w:r w:rsidRPr="00B106E1">
              <w:rPr>
                <w:rFonts w:cstheme="minorHAnsi"/>
                <w:b/>
                <w:bCs/>
              </w:rPr>
              <w:t>Priority Responsiveness:</w:t>
            </w:r>
          </w:p>
          <w:p w14:paraId="5695A923" w14:textId="77777777" w:rsidR="00630DF2" w:rsidRPr="00C803EF" w:rsidRDefault="00630DF2" w:rsidP="00C32B0D">
            <w:pPr>
              <w:rPr>
                <w:rFonts w:ascii="Arial Narrow" w:hAnsi="Arial Narrow" w:cs="Arial"/>
                <w:sz w:val="16"/>
                <w:szCs w:val="16"/>
              </w:rPr>
            </w:pPr>
          </w:p>
          <w:p w14:paraId="468691DC" w14:textId="5A0DBC2D" w:rsidR="00630DF2" w:rsidRPr="005D6987" w:rsidRDefault="00630DF2" w:rsidP="00C32B0D">
            <w:pPr>
              <w:rPr>
                <w:rFonts w:ascii="Arial Narrow" w:hAnsi="Arial Narrow" w:cs="Arial"/>
                <w:noProof/>
                <w:sz w:val="20"/>
                <w:szCs w:val="20"/>
              </w:rPr>
            </w:pPr>
            <w:r w:rsidRPr="005D6987">
              <w:rPr>
                <w:rFonts w:ascii="Arial Narrow" w:hAnsi="Arial Narrow" w:cs="Arial"/>
                <w:noProof/>
                <w:sz w:val="20"/>
                <w:szCs w:val="20"/>
              </w:rPr>
              <mc:AlternateContent>
                <mc:Choice Requires="wps">
                  <w:drawing>
                    <wp:anchor distT="0" distB="0" distL="114300" distR="114300" simplePos="0" relativeHeight="251665408" behindDoc="1" locked="0" layoutInCell="1" allowOverlap="1" wp14:anchorId="7123D6A3" wp14:editId="78B27BF3">
                      <wp:simplePos x="0" y="0"/>
                      <wp:positionH relativeFrom="column">
                        <wp:posOffset>6350</wp:posOffset>
                      </wp:positionH>
                      <wp:positionV relativeFrom="paragraph">
                        <wp:posOffset>17145</wp:posOffset>
                      </wp:positionV>
                      <wp:extent cx="114300" cy="114300"/>
                      <wp:effectExtent l="0" t="0" r="19050" b="19050"/>
                      <wp:wrapTight wrapText="bothSides">
                        <wp:wrapPolygon edited="0">
                          <wp:start x="0" y="0"/>
                          <wp:lineTo x="0" y="21600"/>
                          <wp:lineTo x="21600" y="21600"/>
                          <wp:lineTo x="21600" y="0"/>
                          <wp:lineTo x="0" y="0"/>
                        </wp:wrapPolygon>
                      </wp:wrapTight>
                      <wp:docPr id="907435632" name="Rectangle 907435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0317" id="Rectangle 907435632" o:spid="_x0000_s1026" style="position:absolute;margin-left:.5pt;margin-top:1.3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">
                      <w10:wrap type="tight"/>
                    </v:rect>
                  </w:pict>
                </mc:Fallback>
              </mc:AlternateContent>
            </w:r>
            <w:r w:rsidRPr="005D6987">
              <w:rPr>
                <w:rFonts w:ascii="Arial Narrow" w:hAnsi="Arial Narrow" w:cs="Arial"/>
                <w:noProof/>
                <w:sz w:val="20"/>
                <w:szCs w:val="20"/>
              </w:rPr>
              <w:t>Agenda 1: Agriculture, Aquatic, and Natural Resources (AANR)</w:t>
            </w:r>
          </w:p>
          <w:p w14:paraId="4A8295EE" w14:textId="3E4C0096" w:rsidR="001C6977" w:rsidRPr="005D6987" w:rsidRDefault="001C6977" w:rsidP="00C32B0D">
            <w:pPr>
              <w:rPr>
                <w:rFonts w:ascii="Arial Narrow" w:hAnsi="Arial Narrow" w:cs="Arial"/>
                <w:noProof/>
                <w:sz w:val="20"/>
                <w:szCs w:val="20"/>
              </w:rPr>
            </w:pPr>
          </w:p>
          <w:p w14:paraId="33967F36" w14:textId="58735872" w:rsidR="00630DF2" w:rsidRPr="005D6987" w:rsidRDefault="001C6977" w:rsidP="00C32B0D">
            <w:pPr>
              <w:rPr>
                <w:rFonts w:ascii="Arial Narrow" w:hAnsi="Arial Narrow" w:cs="Arial"/>
                <w:noProof/>
                <w:sz w:val="20"/>
                <w:szCs w:val="20"/>
              </w:rPr>
            </w:pPr>
            <w:r w:rsidRPr="005D6987">
              <w:rPr>
                <w:rFonts w:ascii="Arial Narrow" w:hAnsi="Arial Narrow" w:cs="Arial"/>
                <w:noProof/>
                <w:sz w:val="20"/>
                <w:szCs w:val="20"/>
              </w:rPr>
              <mc:AlternateContent>
                <mc:Choice Requires="wps">
                  <w:drawing>
                    <wp:anchor distT="0" distB="0" distL="114300" distR="114300" simplePos="0" relativeHeight="251666432" behindDoc="1" locked="0" layoutInCell="1" allowOverlap="1" wp14:anchorId="721CF09F" wp14:editId="3F463FCE">
                      <wp:simplePos x="0" y="0"/>
                      <wp:positionH relativeFrom="column">
                        <wp:posOffset>0</wp:posOffset>
                      </wp:positionH>
                      <wp:positionV relativeFrom="paragraph">
                        <wp:posOffset>15875</wp:posOffset>
                      </wp:positionV>
                      <wp:extent cx="114300" cy="114300"/>
                      <wp:effectExtent l="0" t="0" r="19050" b="19050"/>
                      <wp:wrapTight wrapText="bothSides">
                        <wp:wrapPolygon edited="0">
                          <wp:start x="0" y="0"/>
                          <wp:lineTo x="0" y="21600"/>
                          <wp:lineTo x="21600" y="21600"/>
                          <wp:lineTo x="21600" y="0"/>
                          <wp:lineTo x="0" y="0"/>
                        </wp:wrapPolygon>
                      </wp:wrapTight>
                      <wp:docPr id="849051841" name="Rectangle 84905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93F7" id="Rectangle 849051841" o:spid="_x0000_s1026" style="position:absolute;margin-left:0;margin-top:1.2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">
                      <w10:wrap type="tight"/>
                    </v:rect>
                  </w:pict>
                </mc:Fallback>
              </mc:AlternateContent>
            </w:r>
            <w:r w:rsidR="00630DF2" w:rsidRPr="005D6987">
              <w:rPr>
                <w:rFonts w:ascii="Arial Narrow" w:hAnsi="Arial Narrow" w:cs="Arial"/>
                <w:noProof/>
                <w:sz w:val="20"/>
                <w:szCs w:val="20"/>
              </w:rPr>
              <w:t>Agenda 2: Industry, Energy, and</w:t>
            </w:r>
            <w:r w:rsidRPr="005D6987">
              <w:rPr>
                <w:rFonts w:ascii="Arial Narrow" w:hAnsi="Arial Narrow" w:cs="Arial"/>
                <w:noProof/>
                <w:sz w:val="20"/>
                <w:szCs w:val="20"/>
              </w:rPr>
              <w:t xml:space="preserve"> </w:t>
            </w:r>
            <w:r w:rsidR="00630DF2" w:rsidRPr="005D6987">
              <w:rPr>
                <w:rFonts w:ascii="Arial Narrow" w:hAnsi="Arial Narrow" w:cs="Arial"/>
                <w:noProof/>
                <w:sz w:val="20"/>
                <w:szCs w:val="20"/>
              </w:rPr>
              <w:t>Emerging</w:t>
            </w:r>
            <w:r w:rsidR="006F1B09">
              <w:rPr>
                <w:rFonts w:ascii="Arial Narrow" w:hAnsi="Arial Narrow" w:cs="Arial"/>
                <w:noProof/>
                <w:sz w:val="20"/>
                <w:szCs w:val="20"/>
              </w:rPr>
              <w:t xml:space="preserve"> </w:t>
            </w:r>
            <w:r w:rsidR="00630DF2" w:rsidRPr="005D6987">
              <w:rPr>
                <w:rFonts w:ascii="Arial Narrow" w:hAnsi="Arial Narrow" w:cs="Arial"/>
                <w:noProof/>
                <w:sz w:val="20"/>
                <w:szCs w:val="20"/>
              </w:rPr>
              <w:t>Technology (IEET)</w:t>
            </w:r>
          </w:p>
          <w:p w14:paraId="11B6DB44" w14:textId="77777777" w:rsidR="001C6977" w:rsidRPr="005D6987" w:rsidRDefault="001C6977" w:rsidP="00C32B0D">
            <w:pPr>
              <w:rPr>
                <w:rFonts w:ascii="Arial Narrow" w:hAnsi="Arial Narrow" w:cs="Arial"/>
                <w:noProof/>
                <w:sz w:val="20"/>
                <w:szCs w:val="20"/>
              </w:rPr>
            </w:pPr>
          </w:p>
          <w:p w14:paraId="2F9B0FBD" w14:textId="2F48E7F9" w:rsidR="00630DF2" w:rsidRPr="005D6987" w:rsidRDefault="001C6977" w:rsidP="001C6977">
            <w:pPr>
              <w:rPr>
                <w:rFonts w:ascii="Arial Narrow" w:hAnsi="Arial Narrow" w:cs="Arial"/>
                <w:noProof/>
                <w:sz w:val="20"/>
                <w:szCs w:val="20"/>
              </w:rPr>
            </w:pPr>
            <w:r w:rsidRPr="005D6987">
              <w:rPr>
                <w:rFonts w:ascii="Arial Narrow" w:hAnsi="Arial Narrow" w:cs="Arial"/>
                <w:noProof/>
                <w:sz w:val="20"/>
                <w:szCs w:val="20"/>
              </w:rPr>
              <mc:AlternateContent>
                <mc:Choice Requires="wps">
                  <w:drawing>
                    <wp:anchor distT="0" distB="0" distL="114300" distR="114300" simplePos="0" relativeHeight="251660288" behindDoc="1" locked="0" layoutInCell="1" allowOverlap="1" wp14:anchorId="7F3AA8B0" wp14:editId="36734307">
                      <wp:simplePos x="0" y="0"/>
                      <wp:positionH relativeFrom="column">
                        <wp:posOffset>-1270</wp:posOffset>
                      </wp:positionH>
                      <wp:positionV relativeFrom="paragraph">
                        <wp:posOffset>3810</wp:posOffset>
                      </wp:positionV>
                      <wp:extent cx="114300" cy="114300"/>
                      <wp:effectExtent l="0" t="0" r="19050" b="19050"/>
                      <wp:wrapTight wrapText="bothSides">
                        <wp:wrapPolygon edited="0">
                          <wp:start x="0" y="0"/>
                          <wp:lineTo x="0" y="21600"/>
                          <wp:lineTo x="21600" y="21600"/>
                          <wp:lineTo x="21600" y="0"/>
                          <wp:lineTo x="0" y="0"/>
                        </wp:wrapPolygon>
                      </wp:wrapTight>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3CF5" id="Rectangle 16" o:spid="_x0000_s1026" style="position:absolute;margin-left:-.1pt;margin-top:.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">
                      <w10:wrap type="tight"/>
                    </v:rect>
                  </w:pict>
                </mc:Fallback>
              </mc:AlternateContent>
            </w:r>
            <w:r w:rsidRPr="005D6987">
              <w:rPr>
                <w:rFonts w:ascii="Arial Narrow" w:hAnsi="Arial Narrow" w:cs="Arial"/>
                <w:noProof/>
                <w:sz w:val="20"/>
                <w:szCs w:val="20"/>
              </w:rPr>
              <w:t>Agenda 3: Health and Health Systems Management (HHSM)</w:t>
            </w:r>
          </w:p>
          <w:p w14:paraId="290414C7" w14:textId="77777777" w:rsidR="001C6977" w:rsidRPr="005D6987" w:rsidRDefault="001C6977" w:rsidP="001C6977">
            <w:pPr>
              <w:rPr>
                <w:rFonts w:ascii="Arial Narrow" w:hAnsi="Arial Narrow" w:cs="Arial"/>
                <w:noProof/>
                <w:sz w:val="20"/>
                <w:szCs w:val="20"/>
              </w:rPr>
            </w:pPr>
          </w:p>
          <w:p w14:paraId="3AD2E016" w14:textId="1AF7FB60" w:rsidR="001C6977" w:rsidRPr="005D6987" w:rsidRDefault="001C6977" w:rsidP="001C6977">
            <w:pPr>
              <w:rPr>
                <w:rFonts w:ascii="Arial Narrow" w:hAnsi="Arial Narrow" w:cs="Arial"/>
                <w:noProof/>
                <w:sz w:val="20"/>
                <w:szCs w:val="20"/>
              </w:rPr>
            </w:pPr>
            <w:r w:rsidRPr="005D6987">
              <w:rPr>
                <w:rFonts w:ascii="Arial Narrow" w:hAnsi="Arial Narrow" w:cs="Arial"/>
                <w:noProof/>
                <w:sz w:val="20"/>
                <w:szCs w:val="20"/>
              </w:rPr>
              <mc:AlternateContent>
                <mc:Choice Requires="wps">
                  <w:drawing>
                    <wp:anchor distT="0" distB="0" distL="114300" distR="114300" simplePos="0" relativeHeight="251662336" behindDoc="1" locked="0" layoutInCell="1" allowOverlap="1" wp14:anchorId="7EC4F19C" wp14:editId="4491D79D">
                      <wp:simplePos x="0" y="0"/>
                      <wp:positionH relativeFrom="column">
                        <wp:posOffset>-1270</wp:posOffset>
                      </wp:positionH>
                      <wp:positionV relativeFrom="paragraph">
                        <wp:posOffset>-635</wp:posOffset>
                      </wp:positionV>
                      <wp:extent cx="114300" cy="114300"/>
                      <wp:effectExtent l="0" t="0" r="19050" b="19050"/>
                      <wp:wrapTight wrapText="bothSides">
                        <wp:wrapPolygon edited="0">
                          <wp:start x="0" y="0"/>
                          <wp:lineTo x="0" y="21600"/>
                          <wp:lineTo x="21600" y="21600"/>
                          <wp:lineTo x="21600" y="0"/>
                          <wp:lineTo x="0" y="0"/>
                        </wp:wrapPolygon>
                      </wp:wrapTight>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47DB" id="Rectangle 18" o:spid="_x0000_s1026" style="position:absolute;margin-left:-.1pt;margin-top:-.0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">
                      <w10:wrap type="tight"/>
                    </v:rect>
                  </w:pict>
                </mc:Fallback>
              </mc:AlternateContent>
            </w:r>
            <w:r w:rsidRPr="005D6987">
              <w:rPr>
                <w:rFonts w:ascii="Arial Narrow" w:hAnsi="Arial Narrow" w:cs="Arial"/>
                <w:noProof/>
                <w:sz w:val="20"/>
                <w:szCs w:val="20"/>
              </w:rPr>
              <w:t xml:space="preserve">Agenda 4: Climate Change Adaptation and Disaster Risk                           </w:t>
            </w:r>
          </w:p>
          <w:p w14:paraId="2A139A83" w14:textId="08E7C001" w:rsidR="001C6977" w:rsidRPr="005D6987" w:rsidRDefault="001C6977" w:rsidP="001C6977">
            <w:pPr>
              <w:rPr>
                <w:rFonts w:ascii="Arial Narrow" w:hAnsi="Arial Narrow" w:cs="Arial"/>
                <w:noProof/>
                <w:sz w:val="20"/>
                <w:szCs w:val="20"/>
              </w:rPr>
            </w:pPr>
            <w:r w:rsidRPr="005D6987">
              <w:rPr>
                <w:rFonts w:ascii="Arial Narrow" w:hAnsi="Arial Narrow" w:cs="Arial"/>
                <w:noProof/>
                <w:sz w:val="20"/>
                <w:szCs w:val="20"/>
              </w:rPr>
              <w:t>Reduction and Management  (CCA-DRRM)</w:t>
            </w:r>
          </w:p>
          <w:p w14:paraId="0E5E66A9" w14:textId="590D69C9" w:rsidR="001C6977" w:rsidRPr="005D6987" w:rsidRDefault="001C6977" w:rsidP="001C6977">
            <w:pPr>
              <w:rPr>
                <w:rFonts w:ascii="Arial Narrow" w:hAnsi="Arial Narrow" w:cs="Arial"/>
                <w:noProof/>
                <w:sz w:val="20"/>
                <w:szCs w:val="20"/>
              </w:rPr>
            </w:pPr>
          </w:p>
          <w:p w14:paraId="1F4D024E" w14:textId="77777777" w:rsidR="00630DF2" w:rsidRPr="005D6987" w:rsidRDefault="001C6977" w:rsidP="00C32B0D">
            <w:pPr>
              <w:rPr>
                <w:rFonts w:ascii="Arial Narrow" w:hAnsi="Arial Narrow" w:cs="Arial"/>
                <w:sz w:val="20"/>
                <w:szCs w:val="20"/>
              </w:rPr>
            </w:pPr>
            <w:r w:rsidRPr="005D6987">
              <w:rPr>
                <w:rFonts w:ascii="Arial Narrow" w:hAnsi="Arial Narrow" w:cs="Arial"/>
                <w:noProof/>
                <w:sz w:val="20"/>
                <w:szCs w:val="20"/>
              </w:rPr>
              <mc:AlternateContent>
                <mc:Choice Requires="wps">
                  <w:drawing>
                    <wp:anchor distT="0" distB="0" distL="114300" distR="114300" simplePos="0" relativeHeight="251664384" behindDoc="1" locked="0" layoutInCell="1" allowOverlap="1" wp14:anchorId="3884140E" wp14:editId="28BA5382">
                      <wp:simplePos x="0" y="0"/>
                      <wp:positionH relativeFrom="column">
                        <wp:posOffset>-1270</wp:posOffset>
                      </wp:positionH>
                      <wp:positionV relativeFrom="paragraph">
                        <wp:posOffset>5080</wp:posOffset>
                      </wp:positionV>
                      <wp:extent cx="114300" cy="114300"/>
                      <wp:effectExtent l="0" t="0" r="19050" b="19050"/>
                      <wp:wrapTight wrapText="bothSides">
                        <wp:wrapPolygon edited="0">
                          <wp:start x="0" y="0"/>
                          <wp:lineTo x="0" y="21600"/>
                          <wp:lineTo x="21600" y="21600"/>
                          <wp:lineTo x="21600" y="0"/>
                          <wp:lineTo x="0" y="0"/>
                        </wp:wrapPolygon>
                      </wp:wrapTight>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FE540" id="Rectangle 20" o:spid="_x0000_s1026" style="position:absolute;margin-left:-.1pt;margin-top:.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">
                      <w10:wrap type="tight"/>
                    </v:rect>
                  </w:pict>
                </mc:Fallback>
              </mc:AlternateContent>
            </w:r>
            <w:r w:rsidRPr="005D6987">
              <w:rPr>
                <w:rFonts w:ascii="Arial Narrow" w:hAnsi="Arial Narrow" w:cs="Arial"/>
                <w:sz w:val="20"/>
                <w:szCs w:val="20"/>
              </w:rPr>
              <w:t>Agenda 5: Education and Lifelong Learning (IELL)</w:t>
            </w:r>
          </w:p>
          <w:p w14:paraId="6544CDF1" w14:textId="3C15907B" w:rsidR="001C6977" w:rsidRPr="001C6977" w:rsidRDefault="001C6977" w:rsidP="00C32B0D">
            <w:pPr>
              <w:rPr>
                <w:rFonts w:ascii="Arial Narrow" w:hAnsi="Arial Narrow" w:cs="Arial"/>
                <w:sz w:val="10"/>
                <w:szCs w:val="10"/>
              </w:rPr>
            </w:pPr>
          </w:p>
        </w:tc>
        <w:tc>
          <w:tcPr>
            <w:tcW w:w="2977" w:type="dxa"/>
          </w:tcPr>
          <w:p w14:paraId="1B9D7EDA" w14:textId="77777777" w:rsidR="00630DF2" w:rsidRDefault="00630DF2" w:rsidP="00C32B0D"/>
        </w:tc>
        <w:tc>
          <w:tcPr>
            <w:tcW w:w="2976" w:type="dxa"/>
          </w:tcPr>
          <w:p w14:paraId="0418450B" w14:textId="77777777" w:rsidR="00630DF2" w:rsidRDefault="00630DF2" w:rsidP="00C32B0D"/>
        </w:tc>
        <w:tc>
          <w:tcPr>
            <w:tcW w:w="850" w:type="dxa"/>
          </w:tcPr>
          <w:p w14:paraId="321D744A" w14:textId="77777777" w:rsidR="00630DF2" w:rsidRDefault="00630DF2" w:rsidP="00C32B0D"/>
        </w:tc>
      </w:tr>
      <w:tr w:rsidR="00630DF2" w14:paraId="51B2C847" w14:textId="77777777" w:rsidTr="00C32B0D">
        <w:tc>
          <w:tcPr>
            <w:tcW w:w="2547" w:type="dxa"/>
          </w:tcPr>
          <w:p w14:paraId="21D7AA8F" w14:textId="77777777" w:rsidR="00630DF2" w:rsidRPr="00B106E1" w:rsidRDefault="00630DF2" w:rsidP="00C32B0D">
            <w:pPr>
              <w:rPr>
                <w:rFonts w:cstheme="minorHAnsi"/>
                <w:b/>
                <w:bCs/>
              </w:rPr>
            </w:pPr>
            <w:r w:rsidRPr="00B106E1">
              <w:rPr>
                <w:rFonts w:cstheme="minorHAnsi"/>
                <w:b/>
                <w:bCs/>
              </w:rPr>
              <w:t>Completeness in format and Substance</w:t>
            </w:r>
          </w:p>
          <w:p w14:paraId="69B6E286" w14:textId="77777777" w:rsidR="00630DF2" w:rsidRPr="00856D9C" w:rsidRDefault="00630DF2" w:rsidP="00C32B0D">
            <w:pPr>
              <w:pStyle w:val="ListParagraph"/>
              <w:numPr>
                <w:ilvl w:val="0"/>
                <w:numId w:val="1"/>
              </w:numPr>
              <w:rPr>
                <w:rFonts w:asciiTheme="minorHAnsi" w:hAnsiTheme="minorHAnsi" w:cstheme="minorHAnsi"/>
                <w:sz w:val="22"/>
                <w:szCs w:val="22"/>
              </w:rPr>
            </w:pPr>
            <w:r w:rsidRPr="00856D9C">
              <w:rPr>
                <w:rFonts w:asciiTheme="minorHAnsi" w:hAnsiTheme="minorHAnsi" w:cstheme="minorHAnsi"/>
                <w:sz w:val="22"/>
                <w:szCs w:val="22"/>
              </w:rPr>
              <w:t>Objectives (SMART criteria)</w:t>
            </w:r>
          </w:p>
          <w:p w14:paraId="281D1FD3" w14:textId="77777777" w:rsidR="00630DF2" w:rsidRPr="00856D9C" w:rsidRDefault="00630DF2" w:rsidP="00C32B0D">
            <w:pPr>
              <w:pStyle w:val="ListParagraph"/>
              <w:numPr>
                <w:ilvl w:val="0"/>
                <w:numId w:val="1"/>
              </w:numPr>
              <w:rPr>
                <w:rFonts w:asciiTheme="minorHAnsi" w:hAnsiTheme="minorHAnsi" w:cstheme="minorHAnsi"/>
                <w:sz w:val="22"/>
                <w:szCs w:val="22"/>
              </w:rPr>
            </w:pPr>
            <w:r w:rsidRPr="00856D9C">
              <w:rPr>
                <w:rFonts w:asciiTheme="minorHAnsi" w:hAnsiTheme="minorHAnsi" w:cstheme="minorHAnsi"/>
                <w:sz w:val="22"/>
                <w:szCs w:val="22"/>
              </w:rPr>
              <w:t>Adequacy of Literature review</w:t>
            </w:r>
          </w:p>
          <w:p w14:paraId="005A9FC6" w14:textId="77777777" w:rsidR="00630DF2" w:rsidRDefault="00630DF2" w:rsidP="00C32B0D">
            <w:pPr>
              <w:pStyle w:val="ListParagraph"/>
              <w:numPr>
                <w:ilvl w:val="0"/>
                <w:numId w:val="1"/>
              </w:numPr>
              <w:rPr>
                <w:rFonts w:asciiTheme="minorHAnsi" w:hAnsiTheme="minorHAnsi" w:cstheme="minorHAnsi"/>
                <w:sz w:val="22"/>
                <w:szCs w:val="22"/>
              </w:rPr>
            </w:pPr>
            <w:r w:rsidRPr="00856D9C">
              <w:rPr>
                <w:rFonts w:asciiTheme="minorHAnsi" w:hAnsiTheme="minorHAnsi" w:cstheme="minorHAnsi"/>
                <w:sz w:val="22"/>
                <w:szCs w:val="22"/>
              </w:rPr>
              <w:t>Appropriate Analytical framework</w:t>
            </w:r>
          </w:p>
          <w:p w14:paraId="2FB0124C" w14:textId="77777777" w:rsidR="00630DF2" w:rsidRPr="00C4748B" w:rsidRDefault="00630DF2" w:rsidP="00C32B0D">
            <w:pPr>
              <w:pStyle w:val="ListParagraph"/>
              <w:numPr>
                <w:ilvl w:val="0"/>
                <w:numId w:val="1"/>
              </w:numPr>
              <w:rPr>
                <w:rFonts w:asciiTheme="minorHAnsi" w:hAnsiTheme="minorHAnsi" w:cstheme="minorHAnsi"/>
                <w:sz w:val="22"/>
                <w:szCs w:val="22"/>
              </w:rPr>
            </w:pPr>
            <w:r w:rsidRPr="00C4748B">
              <w:rPr>
                <w:rFonts w:asciiTheme="minorHAnsi" w:hAnsiTheme="minorHAnsi" w:cstheme="minorHAnsi"/>
                <w:sz w:val="22"/>
                <w:szCs w:val="22"/>
              </w:rPr>
              <w:t>Expected Output</w:t>
            </w:r>
          </w:p>
        </w:tc>
        <w:tc>
          <w:tcPr>
            <w:tcW w:w="2977" w:type="dxa"/>
          </w:tcPr>
          <w:p w14:paraId="10BABD43" w14:textId="77777777" w:rsidR="00630DF2" w:rsidRDefault="00630DF2" w:rsidP="00C32B0D"/>
        </w:tc>
        <w:tc>
          <w:tcPr>
            <w:tcW w:w="2976" w:type="dxa"/>
          </w:tcPr>
          <w:p w14:paraId="66FB786C" w14:textId="77777777" w:rsidR="00630DF2" w:rsidRDefault="00630DF2" w:rsidP="00C32B0D"/>
        </w:tc>
        <w:tc>
          <w:tcPr>
            <w:tcW w:w="850" w:type="dxa"/>
          </w:tcPr>
          <w:p w14:paraId="5847B334" w14:textId="77777777" w:rsidR="00630DF2" w:rsidRDefault="00630DF2" w:rsidP="00C32B0D"/>
        </w:tc>
      </w:tr>
      <w:tr w:rsidR="00630DF2" w14:paraId="2A2DD87B" w14:textId="77777777" w:rsidTr="00C32B0D">
        <w:tc>
          <w:tcPr>
            <w:tcW w:w="2547" w:type="dxa"/>
          </w:tcPr>
          <w:p w14:paraId="52BA2555" w14:textId="77777777" w:rsidR="00630DF2" w:rsidRPr="00B106E1" w:rsidRDefault="00630DF2" w:rsidP="00C32B0D">
            <w:pPr>
              <w:rPr>
                <w:rFonts w:cstheme="minorHAnsi"/>
                <w:b/>
                <w:bCs/>
              </w:rPr>
            </w:pPr>
            <w:r w:rsidRPr="00B106E1">
              <w:rPr>
                <w:rFonts w:cstheme="minorHAnsi"/>
                <w:b/>
                <w:bCs/>
              </w:rPr>
              <w:t>Appropriateness of methods to answer objectives</w:t>
            </w:r>
          </w:p>
        </w:tc>
        <w:tc>
          <w:tcPr>
            <w:tcW w:w="2977" w:type="dxa"/>
          </w:tcPr>
          <w:p w14:paraId="4A370A0A" w14:textId="77777777" w:rsidR="00630DF2" w:rsidRDefault="00630DF2" w:rsidP="00C32B0D"/>
        </w:tc>
        <w:tc>
          <w:tcPr>
            <w:tcW w:w="2976" w:type="dxa"/>
          </w:tcPr>
          <w:p w14:paraId="3C890B82" w14:textId="77777777" w:rsidR="00630DF2" w:rsidRDefault="00630DF2" w:rsidP="00C32B0D"/>
        </w:tc>
        <w:tc>
          <w:tcPr>
            <w:tcW w:w="850" w:type="dxa"/>
          </w:tcPr>
          <w:p w14:paraId="708B46F3" w14:textId="77777777" w:rsidR="00630DF2" w:rsidRDefault="00630DF2" w:rsidP="00C32B0D"/>
        </w:tc>
      </w:tr>
      <w:tr w:rsidR="00630DF2" w14:paraId="16601E72" w14:textId="77777777" w:rsidTr="00C32B0D">
        <w:tc>
          <w:tcPr>
            <w:tcW w:w="2547" w:type="dxa"/>
          </w:tcPr>
          <w:p w14:paraId="3BD6B86E" w14:textId="77777777" w:rsidR="00630DF2" w:rsidRPr="00B106E1" w:rsidRDefault="00630DF2" w:rsidP="00C32B0D">
            <w:pPr>
              <w:rPr>
                <w:rFonts w:cstheme="minorHAnsi"/>
                <w:b/>
                <w:bCs/>
              </w:rPr>
            </w:pPr>
            <w:r w:rsidRPr="00B106E1">
              <w:rPr>
                <w:rFonts w:cstheme="minorHAnsi"/>
                <w:b/>
                <w:bCs/>
              </w:rPr>
              <w:t xml:space="preserve">Financial-Technical Balance / </w:t>
            </w:r>
            <w:r>
              <w:rPr>
                <w:rFonts w:cstheme="minorHAnsi"/>
                <w:b/>
                <w:bCs/>
              </w:rPr>
              <w:t>W</w:t>
            </w:r>
            <w:r w:rsidRPr="00B106E1">
              <w:rPr>
                <w:rFonts w:cstheme="minorHAnsi"/>
                <w:b/>
                <w:bCs/>
              </w:rPr>
              <w:t>orkplan</w:t>
            </w:r>
          </w:p>
          <w:p w14:paraId="376E3452" w14:textId="77777777" w:rsidR="00630DF2" w:rsidRPr="00856D9C" w:rsidRDefault="00630DF2" w:rsidP="00C32B0D">
            <w:pPr>
              <w:pStyle w:val="ListParagraph"/>
              <w:numPr>
                <w:ilvl w:val="0"/>
                <w:numId w:val="2"/>
              </w:numPr>
              <w:rPr>
                <w:rFonts w:asciiTheme="minorHAnsi" w:hAnsiTheme="minorHAnsi" w:cstheme="minorHAnsi"/>
                <w:sz w:val="22"/>
                <w:szCs w:val="22"/>
              </w:rPr>
            </w:pPr>
            <w:r w:rsidRPr="00856D9C">
              <w:rPr>
                <w:rFonts w:asciiTheme="minorHAnsi" w:hAnsiTheme="minorHAnsi" w:cstheme="minorHAnsi"/>
                <w:sz w:val="22"/>
                <w:szCs w:val="22"/>
              </w:rPr>
              <w:t>Budget reasonableness</w:t>
            </w:r>
          </w:p>
          <w:p w14:paraId="19D9F7E5" w14:textId="77777777" w:rsidR="00630DF2" w:rsidRDefault="00630DF2" w:rsidP="00C32B0D">
            <w:pPr>
              <w:pStyle w:val="ListParagraph"/>
              <w:numPr>
                <w:ilvl w:val="0"/>
                <w:numId w:val="2"/>
              </w:numPr>
              <w:rPr>
                <w:rFonts w:asciiTheme="minorHAnsi" w:hAnsiTheme="minorHAnsi" w:cstheme="minorHAnsi"/>
                <w:sz w:val="22"/>
                <w:szCs w:val="22"/>
              </w:rPr>
            </w:pPr>
            <w:r w:rsidRPr="00856D9C">
              <w:rPr>
                <w:rFonts w:asciiTheme="minorHAnsi" w:hAnsiTheme="minorHAnsi" w:cstheme="minorHAnsi"/>
                <w:sz w:val="22"/>
                <w:szCs w:val="22"/>
              </w:rPr>
              <w:t xml:space="preserve">Availability of counterpart </w:t>
            </w:r>
            <w:r w:rsidRPr="00856D9C">
              <w:rPr>
                <w:rFonts w:asciiTheme="minorHAnsi" w:hAnsiTheme="minorHAnsi" w:cstheme="minorHAnsi"/>
                <w:sz w:val="22"/>
                <w:szCs w:val="22"/>
              </w:rPr>
              <w:lastRenderedPageBreak/>
              <w:t>funds from the college</w:t>
            </w:r>
          </w:p>
          <w:p w14:paraId="5A07D851" w14:textId="77777777" w:rsidR="00630DF2" w:rsidRPr="0052276A" w:rsidRDefault="00630DF2" w:rsidP="00C32B0D">
            <w:pPr>
              <w:jc w:val="center"/>
              <w:rPr>
                <w:lang w:val="en-US"/>
              </w:rPr>
            </w:pPr>
          </w:p>
        </w:tc>
        <w:tc>
          <w:tcPr>
            <w:tcW w:w="2977" w:type="dxa"/>
          </w:tcPr>
          <w:p w14:paraId="7A028A3E" w14:textId="77777777" w:rsidR="00630DF2" w:rsidRDefault="00630DF2" w:rsidP="00C32B0D"/>
        </w:tc>
        <w:tc>
          <w:tcPr>
            <w:tcW w:w="2976" w:type="dxa"/>
          </w:tcPr>
          <w:p w14:paraId="4E7E5F2A" w14:textId="77777777" w:rsidR="00630DF2" w:rsidRDefault="00630DF2" w:rsidP="00C32B0D"/>
        </w:tc>
        <w:tc>
          <w:tcPr>
            <w:tcW w:w="850" w:type="dxa"/>
          </w:tcPr>
          <w:p w14:paraId="6115A4CC" w14:textId="77777777" w:rsidR="00630DF2" w:rsidRDefault="00630DF2" w:rsidP="00C32B0D"/>
        </w:tc>
      </w:tr>
      <w:tr w:rsidR="00630DF2" w14:paraId="02D40412" w14:textId="77777777" w:rsidTr="00C32B0D">
        <w:tc>
          <w:tcPr>
            <w:tcW w:w="2547" w:type="dxa"/>
          </w:tcPr>
          <w:p w14:paraId="007CCA51" w14:textId="77777777" w:rsidR="00630DF2" w:rsidRPr="009D258C" w:rsidRDefault="00630DF2" w:rsidP="00C32B0D">
            <w:pPr>
              <w:rPr>
                <w:rFonts w:cstheme="minorHAnsi"/>
                <w:b/>
                <w:bCs/>
              </w:rPr>
            </w:pPr>
            <w:r w:rsidRPr="009D258C">
              <w:rPr>
                <w:rFonts w:cstheme="minorHAnsi"/>
                <w:b/>
                <w:bCs/>
              </w:rPr>
              <w:t>Other Areas of Consideration</w:t>
            </w:r>
          </w:p>
          <w:p w14:paraId="4E6A432B" w14:textId="77777777" w:rsidR="00630DF2" w:rsidRDefault="00630DF2" w:rsidP="00C32B0D">
            <w:pPr>
              <w:rPr>
                <w:rFonts w:cstheme="minorHAnsi"/>
              </w:rPr>
            </w:pPr>
          </w:p>
          <w:p w14:paraId="3B300148" w14:textId="77777777" w:rsidR="00630DF2" w:rsidRDefault="00630DF2" w:rsidP="00C32B0D">
            <w:pPr>
              <w:rPr>
                <w:rFonts w:cstheme="minorHAnsi"/>
                <w:i/>
                <w:iCs/>
              </w:rPr>
            </w:pPr>
            <w:r w:rsidRPr="00C4748B">
              <w:rPr>
                <w:rFonts w:cstheme="minorHAnsi"/>
                <w:i/>
                <w:iCs/>
              </w:rPr>
              <w:t>(includes comments on the Plagiarism Check, and specific parts or sections of the proposal)</w:t>
            </w:r>
          </w:p>
          <w:p w14:paraId="5D9F95DF" w14:textId="77777777" w:rsidR="005D6987" w:rsidRPr="00C4748B" w:rsidRDefault="005D6987" w:rsidP="00C32B0D">
            <w:pPr>
              <w:rPr>
                <w:rFonts w:cstheme="minorHAnsi"/>
                <w:i/>
                <w:iCs/>
              </w:rPr>
            </w:pPr>
          </w:p>
        </w:tc>
        <w:tc>
          <w:tcPr>
            <w:tcW w:w="2977" w:type="dxa"/>
          </w:tcPr>
          <w:p w14:paraId="4E457BBB" w14:textId="77777777" w:rsidR="00630DF2" w:rsidRDefault="00630DF2" w:rsidP="00C32B0D"/>
        </w:tc>
        <w:tc>
          <w:tcPr>
            <w:tcW w:w="2976" w:type="dxa"/>
          </w:tcPr>
          <w:p w14:paraId="5AA8881A" w14:textId="77777777" w:rsidR="00630DF2" w:rsidRDefault="00630DF2" w:rsidP="00C32B0D"/>
        </w:tc>
        <w:tc>
          <w:tcPr>
            <w:tcW w:w="850" w:type="dxa"/>
          </w:tcPr>
          <w:p w14:paraId="0E7A3F1D" w14:textId="77777777" w:rsidR="00630DF2" w:rsidRDefault="00630DF2" w:rsidP="00C32B0D"/>
        </w:tc>
      </w:tr>
      <w:tr w:rsidR="00630DF2" w14:paraId="0CD0DBEE" w14:textId="77777777" w:rsidTr="00C32B0D">
        <w:tc>
          <w:tcPr>
            <w:tcW w:w="2547" w:type="dxa"/>
          </w:tcPr>
          <w:p w14:paraId="32FCD539" w14:textId="77777777" w:rsidR="00630DF2" w:rsidRDefault="00630DF2" w:rsidP="00C32B0D">
            <w:pPr>
              <w:rPr>
                <w:rFonts w:cstheme="minorHAnsi"/>
              </w:rPr>
            </w:pPr>
            <w:r w:rsidRPr="00856D9C">
              <w:rPr>
                <w:rFonts w:cstheme="minorHAnsi"/>
              </w:rPr>
              <w:t>Status and carrying capacity of the proponents.</w:t>
            </w:r>
          </w:p>
          <w:p w14:paraId="1AACD36C" w14:textId="33C5DE43" w:rsidR="005D6987" w:rsidRPr="00856D9C" w:rsidRDefault="005D6987" w:rsidP="00C32B0D">
            <w:pPr>
              <w:rPr>
                <w:rFonts w:cstheme="minorHAnsi"/>
              </w:rPr>
            </w:pPr>
          </w:p>
        </w:tc>
        <w:tc>
          <w:tcPr>
            <w:tcW w:w="2977" w:type="dxa"/>
          </w:tcPr>
          <w:p w14:paraId="7337A881" w14:textId="77777777" w:rsidR="00630DF2" w:rsidRDefault="00630DF2" w:rsidP="00C32B0D"/>
        </w:tc>
        <w:tc>
          <w:tcPr>
            <w:tcW w:w="2976" w:type="dxa"/>
          </w:tcPr>
          <w:p w14:paraId="39485EA4" w14:textId="77777777" w:rsidR="00630DF2" w:rsidRDefault="00630DF2" w:rsidP="00C32B0D"/>
        </w:tc>
        <w:tc>
          <w:tcPr>
            <w:tcW w:w="850" w:type="dxa"/>
          </w:tcPr>
          <w:p w14:paraId="28638422" w14:textId="77777777" w:rsidR="00630DF2" w:rsidRDefault="00630DF2" w:rsidP="00C32B0D"/>
        </w:tc>
      </w:tr>
    </w:tbl>
    <w:p w14:paraId="4391E931" w14:textId="77777777" w:rsidR="00630DF2" w:rsidRDefault="00630DF2" w:rsidP="00630DF2"/>
    <w:p w14:paraId="4FABCB53" w14:textId="77777777" w:rsidR="00630DF2" w:rsidRDefault="00630DF2" w:rsidP="00630DF2"/>
    <w:p w14:paraId="0CA416C8" w14:textId="77777777" w:rsidR="00630DF2" w:rsidRDefault="00630DF2" w:rsidP="00630DF2">
      <w:r>
        <w:t>Prepared by:</w:t>
      </w:r>
    </w:p>
    <w:p w14:paraId="0E0AB227" w14:textId="77777777" w:rsidR="00630DF2" w:rsidRDefault="00630DF2" w:rsidP="00630DF2">
      <w:r>
        <w:t>_______________________</w:t>
      </w:r>
    </w:p>
    <w:p w14:paraId="4B613E2F" w14:textId="77777777" w:rsidR="00630DF2" w:rsidRDefault="00630DF2" w:rsidP="00630DF2">
      <w:r>
        <w:t>Proponent/Researcher</w:t>
      </w:r>
    </w:p>
    <w:p w14:paraId="6C9B7DDE" w14:textId="77777777" w:rsidR="00BF0632" w:rsidRDefault="00BF0632"/>
    <w:sectPr w:rsidR="00BF0632" w:rsidSect="00630DF2">
      <w:headerReference w:type="even" r:id="rId7"/>
      <w:headerReference w:type="default" r:id="rId8"/>
      <w:footerReference w:type="even" r:id="rId9"/>
      <w:footerReference w:type="default" r:id="rId10"/>
      <w:headerReference w:type="first" r:id="rId11"/>
      <w:footerReference w:type="first" r:id="rId12"/>
      <w:pgSz w:w="12240" w:h="18720" w:code="10000"/>
      <w:pgMar w:top="1440" w:right="1440" w:bottom="1440" w:left="1440"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F9E82" w14:textId="77777777" w:rsidR="00DF7B1A" w:rsidRDefault="00DF7B1A" w:rsidP="00CB5EB3">
      <w:pPr>
        <w:spacing w:after="0" w:line="240" w:lineRule="auto"/>
      </w:pPr>
      <w:r>
        <w:separator/>
      </w:r>
    </w:p>
  </w:endnote>
  <w:endnote w:type="continuationSeparator" w:id="0">
    <w:p w14:paraId="1A14CA52" w14:textId="77777777" w:rsidR="00DF7B1A" w:rsidRDefault="00DF7B1A" w:rsidP="00CB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8C88" w14:textId="77777777" w:rsidR="009E0B88" w:rsidRDefault="009E0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990988"/>
      <w:docPartObj>
        <w:docPartGallery w:val="Page Numbers (Bottom of Page)"/>
        <w:docPartUnique/>
      </w:docPartObj>
    </w:sdtPr>
    <w:sdtContent>
      <w:sdt>
        <w:sdtPr>
          <w:id w:val="-1769616900"/>
          <w:docPartObj>
            <w:docPartGallery w:val="Page Numbers (Top of Page)"/>
            <w:docPartUnique/>
          </w:docPartObj>
        </w:sdtPr>
        <w:sdtContent>
          <w:p w14:paraId="22F87056" w14:textId="77777777" w:rsidR="005900C8" w:rsidRDefault="00000000" w:rsidP="007F38AD">
            <w:pPr>
              <w:spacing w:after="0" w:line="240" w:lineRule="auto"/>
              <w:ind w:left="-810" w:right="-693" w:firstLine="810"/>
              <w:jc w:val="both"/>
              <w:rPr>
                <w:rFonts w:ascii="Arial" w:hAnsi="Arial" w:cs="Arial"/>
                <w:sz w:val="20"/>
                <w:szCs w:val="20"/>
              </w:rPr>
            </w:pPr>
            <w:r>
              <w:rPr>
                <w:rFonts w:ascii="Arial" w:hAnsi="Arial" w:cs="Arial"/>
                <w:sz w:val="20"/>
                <w:szCs w:val="20"/>
              </w:rPr>
              <w:t>BU</w:t>
            </w:r>
            <w:r w:rsidRPr="00850030">
              <w:rPr>
                <w:rFonts w:ascii="Arial" w:hAnsi="Arial" w:cs="Arial"/>
                <w:sz w:val="20"/>
                <w:szCs w:val="20"/>
              </w:rPr>
              <w:t>-</w:t>
            </w:r>
            <w:r>
              <w:rPr>
                <w:rFonts w:ascii="Arial" w:hAnsi="Arial" w:cs="Arial"/>
                <w:sz w:val="20"/>
                <w:szCs w:val="20"/>
              </w:rPr>
              <w:t xml:space="preserve">F-RDMD-52                               </w:t>
            </w:r>
            <w:r w:rsidRPr="00850030">
              <w:rPr>
                <w:rFonts w:ascii="Arial" w:hAnsi="Arial" w:cs="Arial"/>
                <w:sz w:val="20"/>
                <w:szCs w:val="20"/>
              </w:rPr>
              <w:tab/>
            </w:r>
            <w:r w:rsidRPr="00850030">
              <w:rPr>
                <w:rFonts w:ascii="Arial" w:hAnsi="Arial" w:cs="Arial"/>
                <w:sz w:val="20"/>
                <w:szCs w:val="20"/>
              </w:rPr>
              <w:tab/>
            </w:r>
            <w:r w:rsidRPr="00850030">
              <w:rPr>
                <w:rFonts w:ascii="Arial" w:hAnsi="Arial" w:cs="Arial"/>
                <w:sz w:val="20"/>
                <w:szCs w:val="20"/>
              </w:rPr>
              <w:tab/>
            </w:r>
            <w:r w:rsidRPr="00850030">
              <w:rPr>
                <w:rFonts w:ascii="Arial" w:hAnsi="Arial" w:cs="Arial"/>
                <w:sz w:val="20"/>
                <w:szCs w:val="20"/>
              </w:rPr>
              <w:tab/>
            </w:r>
            <w:r w:rsidRPr="00850030">
              <w:rPr>
                <w:rFonts w:ascii="Arial" w:hAnsi="Arial" w:cs="Arial"/>
                <w:sz w:val="20"/>
                <w:szCs w:val="20"/>
              </w:rPr>
              <w:tab/>
            </w:r>
            <w:r w:rsidRPr="00850030">
              <w:rPr>
                <w:rFonts w:ascii="Arial" w:hAnsi="Arial" w:cs="Arial"/>
                <w:sz w:val="20"/>
                <w:szCs w:val="20"/>
              </w:rPr>
              <w:tab/>
              <w:t xml:space="preserve">                       </w:t>
            </w:r>
          </w:p>
          <w:p w14:paraId="2FFA61EB" w14:textId="3906BD2D" w:rsidR="005900C8" w:rsidRDefault="00000000" w:rsidP="007F38AD">
            <w:pPr>
              <w:spacing w:after="0" w:line="240" w:lineRule="auto"/>
              <w:ind w:left="-810" w:right="-693" w:firstLine="810"/>
              <w:jc w:val="both"/>
              <w:rPr>
                <w:rFonts w:ascii="Arial" w:hAnsi="Arial" w:cs="Arial"/>
                <w:sz w:val="20"/>
                <w:szCs w:val="20"/>
              </w:rPr>
            </w:pPr>
            <w:r>
              <w:rPr>
                <w:rFonts w:ascii="Arial" w:hAnsi="Arial" w:cs="Arial"/>
                <w:sz w:val="20"/>
                <w:szCs w:val="20"/>
              </w:rPr>
              <w:t xml:space="preserve">Effectivity Date: </w:t>
            </w:r>
            <w:r w:rsidR="009E0B88">
              <w:rPr>
                <w:rFonts w:ascii="Arial" w:hAnsi="Arial" w:cs="Arial"/>
                <w:sz w:val="20"/>
                <w:szCs w:val="20"/>
              </w:rPr>
              <w:t>November 25, 2024</w:t>
            </w:r>
          </w:p>
          <w:p w14:paraId="338B4392" w14:textId="47C51A86" w:rsidR="005900C8" w:rsidRPr="00850030" w:rsidRDefault="00000000" w:rsidP="007F38AD">
            <w:pPr>
              <w:spacing w:after="0" w:line="240" w:lineRule="auto"/>
              <w:ind w:left="-810" w:right="-693" w:firstLine="810"/>
              <w:jc w:val="both"/>
              <w:rPr>
                <w:rFonts w:ascii="Arial" w:hAnsi="Arial" w:cs="Arial"/>
                <w:sz w:val="20"/>
                <w:szCs w:val="20"/>
              </w:rPr>
            </w:pPr>
            <w:r>
              <w:rPr>
                <w:rFonts w:ascii="Arial" w:hAnsi="Arial" w:cs="Arial"/>
                <w:sz w:val="20"/>
                <w:szCs w:val="20"/>
              </w:rPr>
              <w:t xml:space="preserve">Revision No.: </w:t>
            </w:r>
            <w:r w:rsidR="00CB5EB3">
              <w:rPr>
                <w:rFonts w:ascii="Arial" w:hAnsi="Arial" w:cs="Arial"/>
                <w:sz w:val="20"/>
                <w:szCs w:val="20"/>
              </w:rPr>
              <w:t>1</w:t>
            </w:r>
          </w:p>
          <w:p w14:paraId="00AC11A8" w14:textId="77777777" w:rsidR="005900C8"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E16CC" w14:textId="77777777" w:rsidR="005900C8" w:rsidRDefault="005900C8">
    <w:pPr>
      <w:pStyle w:val="Footer"/>
    </w:pPr>
  </w:p>
  <w:p w14:paraId="0A481958" w14:textId="77777777" w:rsidR="00B139C6" w:rsidRDefault="00B139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39C4" w14:textId="77777777" w:rsidR="009E0B88" w:rsidRDefault="009E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8098" w14:textId="77777777" w:rsidR="00DF7B1A" w:rsidRDefault="00DF7B1A" w:rsidP="00CB5EB3">
      <w:pPr>
        <w:spacing w:after="0" w:line="240" w:lineRule="auto"/>
      </w:pPr>
      <w:r>
        <w:separator/>
      </w:r>
    </w:p>
  </w:footnote>
  <w:footnote w:type="continuationSeparator" w:id="0">
    <w:p w14:paraId="7327FC9B" w14:textId="77777777" w:rsidR="00DF7B1A" w:rsidRDefault="00DF7B1A" w:rsidP="00CB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4313" w14:textId="77777777" w:rsidR="009E0B88" w:rsidRDefault="009E0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173"/>
      <w:gridCol w:w="4990"/>
    </w:tblGrid>
    <w:tr w:rsidR="00856D9C" w14:paraId="110CFB1D" w14:textId="77777777" w:rsidTr="00F00D36">
      <w:trPr>
        <w:cantSplit/>
        <w:trHeight w:val="530"/>
      </w:trPr>
      <w:tc>
        <w:tcPr>
          <w:tcW w:w="1170" w:type="dxa"/>
          <w:tcBorders>
            <w:top w:val="single" w:sz="4" w:space="0" w:color="auto"/>
            <w:left w:val="single" w:sz="4" w:space="0" w:color="auto"/>
            <w:bottom w:val="single" w:sz="4" w:space="0" w:color="auto"/>
            <w:right w:val="nil"/>
          </w:tcBorders>
        </w:tcPr>
        <w:p w14:paraId="66976910" w14:textId="77777777" w:rsidR="005900C8" w:rsidRDefault="00000000" w:rsidP="00856D9C">
          <w:pPr>
            <w:pStyle w:val="Header"/>
            <w:spacing w:line="276" w:lineRule="auto"/>
            <w:rPr>
              <w:rFonts w:ascii="Century Gothic" w:hAnsi="Century Gothic"/>
              <w:b/>
              <w:sz w:val="20"/>
              <w:szCs w:val="20"/>
            </w:rPr>
          </w:pPr>
          <w:r>
            <w:rPr>
              <w:noProof/>
            </w:rPr>
            <w:drawing>
              <wp:anchor distT="0" distB="0" distL="114300" distR="114300" simplePos="0" relativeHeight="251659264" behindDoc="0" locked="0" layoutInCell="1" allowOverlap="1" wp14:anchorId="7B982638" wp14:editId="16FF19BF">
                <wp:simplePos x="0" y="0"/>
                <wp:positionH relativeFrom="column">
                  <wp:posOffset>81915</wp:posOffset>
                </wp:positionH>
                <wp:positionV relativeFrom="paragraph">
                  <wp:posOffset>20320</wp:posOffset>
                </wp:positionV>
                <wp:extent cx="692150" cy="757447"/>
                <wp:effectExtent l="0" t="0" r="0" b="5080"/>
                <wp:wrapNone/>
                <wp:docPr id="1512447380" name="Picture 151244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757447"/>
                        </a:xfrm>
                        <a:prstGeom prst="rect">
                          <a:avLst/>
                        </a:prstGeom>
                        <a:noFill/>
                        <a:ln>
                          <a:noFill/>
                        </a:ln>
                      </pic:spPr>
                    </pic:pic>
                  </a:graphicData>
                </a:graphic>
              </wp:anchor>
            </w:drawing>
          </w:r>
        </w:p>
      </w:tc>
      <w:tc>
        <w:tcPr>
          <w:tcW w:w="3173" w:type="dxa"/>
          <w:tcBorders>
            <w:top w:val="single" w:sz="4" w:space="0" w:color="auto"/>
            <w:left w:val="nil"/>
            <w:bottom w:val="single" w:sz="4" w:space="0" w:color="auto"/>
            <w:right w:val="single" w:sz="4" w:space="0" w:color="auto"/>
          </w:tcBorders>
        </w:tcPr>
        <w:p w14:paraId="59A67D14" w14:textId="77777777" w:rsidR="005900C8" w:rsidRPr="00856D9C" w:rsidRDefault="005900C8" w:rsidP="00856D9C">
          <w:pPr>
            <w:tabs>
              <w:tab w:val="left" w:pos="1983"/>
            </w:tabs>
            <w:spacing w:after="0"/>
            <w:jc w:val="center"/>
            <w:rPr>
              <w:rFonts w:ascii="Arial" w:hAnsi="Arial" w:cs="Arial"/>
              <w:sz w:val="12"/>
              <w:szCs w:val="12"/>
            </w:rPr>
          </w:pPr>
        </w:p>
        <w:p w14:paraId="6319422E" w14:textId="77777777" w:rsidR="005900C8" w:rsidRDefault="00000000" w:rsidP="00856D9C">
          <w:pPr>
            <w:tabs>
              <w:tab w:val="left" w:pos="1983"/>
            </w:tabs>
            <w:spacing w:after="0"/>
            <w:jc w:val="center"/>
            <w:rPr>
              <w:rFonts w:ascii="Arial" w:hAnsi="Arial" w:cs="Arial"/>
              <w:sz w:val="20"/>
              <w:szCs w:val="20"/>
            </w:rPr>
          </w:pPr>
          <w:r>
            <w:rPr>
              <w:rFonts w:ascii="Arial" w:hAnsi="Arial" w:cs="Arial"/>
              <w:sz w:val="20"/>
              <w:szCs w:val="20"/>
            </w:rPr>
            <w:t>Bicol University</w:t>
          </w:r>
        </w:p>
        <w:p w14:paraId="5B0CB75A" w14:textId="77777777" w:rsidR="005900C8" w:rsidRDefault="00000000" w:rsidP="00856D9C">
          <w:pPr>
            <w:tabs>
              <w:tab w:val="left" w:pos="1983"/>
            </w:tabs>
            <w:spacing w:after="0"/>
            <w:jc w:val="center"/>
            <w:rPr>
              <w:rFonts w:ascii="Arial" w:hAnsi="Arial" w:cs="Arial"/>
              <w:b/>
              <w:sz w:val="20"/>
              <w:szCs w:val="20"/>
            </w:rPr>
          </w:pPr>
          <w:r>
            <w:rPr>
              <w:rFonts w:ascii="Arial" w:hAnsi="Arial" w:cs="Arial"/>
              <w:b/>
              <w:sz w:val="20"/>
              <w:szCs w:val="20"/>
            </w:rPr>
            <w:t>RESEARCH AND DEVELOPMENT MANAGEMENT DIVISION</w:t>
          </w:r>
        </w:p>
        <w:p w14:paraId="11E2CCF8" w14:textId="77777777" w:rsidR="005900C8" w:rsidRPr="00856D9C" w:rsidRDefault="005900C8" w:rsidP="00856D9C">
          <w:pPr>
            <w:tabs>
              <w:tab w:val="left" w:pos="1983"/>
            </w:tabs>
            <w:spacing w:after="0"/>
            <w:jc w:val="center"/>
            <w:rPr>
              <w:rFonts w:ascii="Arial" w:hAnsi="Arial" w:cs="Arial"/>
              <w:b/>
              <w:sz w:val="12"/>
              <w:szCs w:val="12"/>
            </w:rPr>
          </w:pPr>
        </w:p>
      </w:tc>
      <w:tc>
        <w:tcPr>
          <w:tcW w:w="4990" w:type="dxa"/>
          <w:tcBorders>
            <w:top w:val="single" w:sz="4" w:space="0" w:color="auto"/>
            <w:left w:val="single" w:sz="4" w:space="0" w:color="auto"/>
            <w:right w:val="single" w:sz="4" w:space="0" w:color="auto"/>
          </w:tcBorders>
          <w:vAlign w:val="center"/>
          <w:hideMark/>
        </w:tcPr>
        <w:p w14:paraId="44DDEE55" w14:textId="77777777" w:rsidR="005900C8" w:rsidRPr="000B5877" w:rsidRDefault="00000000" w:rsidP="00856D9C">
          <w:pPr>
            <w:tabs>
              <w:tab w:val="left" w:pos="1983"/>
            </w:tabs>
            <w:jc w:val="center"/>
            <w:rPr>
              <w:rFonts w:ascii="Arial" w:hAnsi="Arial" w:cs="Arial"/>
              <w:b/>
            </w:rPr>
          </w:pPr>
          <w:r>
            <w:rPr>
              <w:rFonts w:ascii="Arial" w:hAnsi="Arial" w:cs="Arial"/>
              <w:b/>
            </w:rPr>
            <w:t>REVISION ACTION SHEET</w:t>
          </w:r>
        </w:p>
      </w:tc>
    </w:tr>
  </w:tbl>
  <w:p w14:paraId="3A0A3EE8" w14:textId="77777777" w:rsidR="005900C8" w:rsidRPr="00856D9C" w:rsidRDefault="005900C8">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FF18" w14:textId="77777777" w:rsidR="009E0B88" w:rsidRDefault="009E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4BE0"/>
    <w:multiLevelType w:val="hybridMultilevel"/>
    <w:tmpl w:val="E590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9737A"/>
    <w:multiLevelType w:val="hybridMultilevel"/>
    <w:tmpl w:val="15F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75940">
    <w:abstractNumId w:val="0"/>
  </w:num>
  <w:num w:numId="2" w16cid:durableId="130411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F2"/>
    <w:rsid w:val="001C6977"/>
    <w:rsid w:val="005900C8"/>
    <w:rsid w:val="005D6987"/>
    <w:rsid w:val="00630DF2"/>
    <w:rsid w:val="006F1B09"/>
    <w:rsid w:val="006F3995"/>
    <w:rsid w:val="0070446B"/>
    <w:rsid w:val="008B32DB"/>
    <w:rsid w:val="00924F89"/>
    <w:rsid w:val="009E0B88"/>
    <w:rsid w:val="00B139C6"/>
    <w:rsid w:val="00BE7726"/>
    <w:rsid w:val="00BF0632"/>
    <w:rsid w:val="00CB5EB3"/>
    <w:rsid w:val="00D73FEE"/>
    <w:rsid w:val="00DF7B1A"/>
    <w:rsid w:val="00FE4971"/>
  </w:rsids>
  <m:mathPr>
    <m:mathFont m:val="Cambria Math"/>
    <m:brkBin m:val="before"/>
    <m:brkBinSub m:val="--"/>
    <m:smallFrac m:val="0"/>
    <m:dispDef/>
    <m:lMargin m:val="0"/>
    <m:rMargin m:val="0"/>
    <m:defJc m:val="centerGroup"/>
    <m:wrapIndent m:val="1440"/>
    <m:intLim m:val="subSup"/>
    <m:naryLim m:val="undOvr"/>
  </m:mathPr>
  <w:themeFontLang w:val="en-PH"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E539"/>
  <w15:chartTrackingRefBased/>
  <w15:docId w15:val="{666A7438-6D85-49CA-A916-184DC6A5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PH"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F2"/>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F2"/>
    <w:rPr>
      <w:kern w:val="0"/>
      <w:szCs w:val="22"/>
      <w:lang w:bidi="ar-SA"/>
      <w14:ligatures w14:val="none"/>
    </w:rPr>
  </w:style>
  <w:style w:type="paragraph" w:styleId="Footer">
    <w:name w:val="footer"/>
    <w:basedOn w:val="Normal"/>
    <w:link w:val="FooterChar"/>
    <w:uiPriority w:val="99"/>
    <w:unhideWhenUsed/>
    <w:rsid w:val="0063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F2"/>
    <w:rPr>
      <w:kern w:val="0"/>
      <w:szCs w:val="22"/>
      <w:lang w:bidi="ar-SA"/>
      <w14:ligatures w14:val="none"/>
    </w:rPr>
  </w:style>
  <w:style w:type="table" w:styleId="TableGrid">
    <w:name w:val="Table Grid"/>
    <w:basedOn w:val="TableNormal"/>
    <w:uiPriority w:val="39"/>
    <w:rsid w:val="00630DF2"/>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DF2"/>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30DF2"/>
    <w:pPr>
      <w:spacing w:after="0" w:line="240" w:lineRule="auto"/>
    </w:pPr>
    <w:rPr>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195</Words>
  <Characters>1230</Characters>
  <Application>Microsoft Office Word</Application>
  <DocSecurity>0</DocSecurity>
  <Lines>104</Lines>
  <Paragraphs>35</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Fritzie Llorca</dc:creator>
  <cp:keywords/>
  <dc:description/>
  <cp:lastModifiedBy>Fritzie Llorca</cp:lastModifiedBy>
  <cp:revision>7</cp:revision>
  <dcterms:created xsi:type="dcterms:W3CDTF">2024-11-11T03:31:00Z</dcterms:created>
  <dcterms:modified xsi:type="dcterms:W3CDTF">2024-11-27T02:20:00Z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58488f35-2900-4a1b-912e-ab604ec36406</vt:lpwstr>
  </property>
</Properties>
</file>